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49" w:rsidRDefault="00FF7249" w:rsidP="00FF7249">
      <w:pPr>
        <w:spacing w:before="120" w:after="120"/>
        <w:ind w:right="559"/>
        <w:jc w:val="center"/>
        <w:rPr>
          <w:rFonts w:ascii="HelveticaNeueCyr" w:hAnsi="HelveticaNeueCyr"/>
          <w:b/>
          <w:sz w:val="24"/>
          <w:szCs w:val="20"/>
        </w:rPr>
      </w:pPr>
    </w:p>
    <w:p w:rsidR="003614ED" w:rsidRPr="00FF7249" w:rsidRDefault="00C56406" w:rsidP="00FF7249">
      <w:pPr>
        <w:spacing w:before="120" w:after="120"/>
        <w:ind w:right="559"/>
        <w:jc w:val="center"/>
        <w:rPr>
          <w:rFonts w:ascii="HelveticaNeueCyr" w:hAnsi="HelveticaNeueCyr"/>
          <w:b/>
          <w:sz w:val="24"/>
          <w:szCs w:val="20"/>
          <w:lang w:val="en-US"/>
        </w:rPr>
      </w:pPr>
      <w:r w:rsidRPr="00FF7249">
        <w:rPr>
          <w:rFonts w:ascii="HelveticaNeueCyr" w:hAnsi="HelveticaNeueCyr"/>
          <w:b/>
          <w:sz w:val="24"/>
          <w:szCs w:val="20"/>
        </w:rPr>
        <w:t>Российский</w:t>
      </w:r>
      <w:r w:rsidRPr="00FF7249">
        <w:rPr>
          <w:rFonts w:ascii="HelveticaNeueCyr" w:hAnsi="HelveticaNeueCyr"/>
          <w:b/>
          <w:sz w:val="24"/>
          <w:szCs w:val="20"/>
          <w:lang w:val="en-US"/>
        </w:rPr>
        <w:t xml:space="preserve"> </w:t>
      </w:r>
      <w:r w:rsidRPr="00FF7249">
        <w:rPr>
          <w:rFonts w:ascii="HelveticaNeueCyr" w:hAnsi="HelveticaNeueCyr"/>
          <w:b/>
          <w:sz w:val="24"/>
          <w:szCs w:val="20"/>
        </w:rPr>
        <w:t>Арбитражный</w:t>
      </w:r>
      <w:r w:rsidRPr="00FF7249">
        <w:rPr>
          <w:rFonts w:ascii="HelveticaNeueCyr" w:hAnsi="HelveticaNeueCyr"/>
          <w:b/>
          <w:sz w:val="24"/>
          <w:szCs w:val="20"/>
          <w:lang w:val="en-US"/>
        </w:rPr>
        <w:t xml:space="preserve"> </w:t>
      </w:r>
      <w:r w:rsidRPr="00FF7249">
        <w:rPr>
          <w:rFonts w:ascii="HelveticaNeueCyr" w:hAnsi="HelveticaNeueCyr"/>
          <w:b/>
          <w:sz w:val="24"/>
          <w:szCs w:val="20"/>
        </w:rPr>
        <w:t>День</w:t>
      </w:r>
      <w:r w:rsidRPr="00FF7249">
        <w:rPr>
          <w:rFonts w:ascii="HelveticaNeueCyr" w:hAnsi="HelveticaNeueCyr"/>
          <w:b/>
          <w:sz w:val="24"/>
          <w:szCs w:val="20"/>
          <w:lang w:val="en-US"/>
        </w:rPr>
        <w:t xml:space="preserve"> 2022</w:t>
      </w:r>
      <w:r w:rsidR="00FF7249" w:rsidRPr="00FF7249">
        <w:rPr>
          <w:rFonts w:asciiTheme="minorHAnsi" w:hAnsiTheme="minorHAnsi"/>
          <w:b/>
          <w:sz w:val="24"/>
          <w:szCs w:val="20"/>
          <w:lang w:val="en-US"/>
        </w:rPr>
        <w:t xml:space="preserve"> / </w:t>
      </w:r>
      <w:r w:rsidR="005F26EF" w:rsidRPr="00FF7249">
        <w:rPr>
          <w:rFonts w:ascii="HelveticaNeueCyr" w:hAnsi="HelveticaNeueCyr"/>
          <w:b/>
          <w:sz w:val="24"/>
          <w:szCs w:val="20"/>
          <w:lang w:val="en-US"/>
        </w:rPr>
        <w:t xml:space="preserve">Russian Arbitration Day </w:t>
      </w:r>
      <w:r w:rsidRPr="00FF7249">
        <w:rPr>
          <w:rFonts w:ascii="HelveticaNeueCyr" w:hAnsi="HelveticaNeueCyr"/>
          <w:b/>
          <w:sz w:val="24"/>
          <w:szCs w:val="20"/>
          <w:lang w:val="en-US"/>
        </w:rPr>
        <w:t>2022</w:t>
      </w:r>
    </w:p>
    <w:p w:rsidR="00C56406" w:rsidRPr="00FF7249" w:rsidRDefault="00C56406" w:rsidP="00FF7249">
      <w:pPr>
        <w:spacing w:before="120" w:after="120"/>
        <w:ind w:right="559"/>
        <w:jc w:val="center"/>
        <w:rPr>
          <w:rFonts w:ascii="HelveticaNeueCyr" w:hAnsi="HelveticaNeueCyr"/>
          <w:b/>
          <w:i/>
          <w:sz w:val="24"/>
          <w:szCs w:val="20"/>
          <w:lang w:val="en-US"/>
        </w:rPr>
      </w:pPr>
      <w:r w:rsidRPr="00FF7249">
        <w:rPr>
          <w:rFonts w:ascii="HelveticaNeueCyr" w:hAnsi="HelveticaNeueCyr"/>
          <w:b/>
          <w:sz w:val="24"/>
          <w:szCs w:val="20"/>
        </w:rPr>
        <w:t>План</w:t>
      </w:r>
      <w:r w:rsidRPr="00FF7249">
        <w:rPr>
          <w:rFonts w:ascii="HelveticaNeueCyr" w:hAnsi="HelveticaNeueCyr"/>
          <w:b/>
          <w:sz w:val="24"/>
          <w:szCs w:val="20"/>
          <w:lang w:val="en-US"/>
        </w:rPr>
        <w:t xml:space="preserve"> </w:t>
      </w:r>
      <w:r w:rsidRPr="00FF7249">
        <w:rPr>
          <w:rFonts w:ascii="HelveticaNeueCyr" w:hAnsi="HelveticaNeueCyr"/>
          <w:b/>
          <w:sz w:val="24"/>
          <w:szCs w:val="20"/>
        </w:rPr>
        <w:t>доклада</w:t>
      </w:r>
      <w:r w:rsidRPr="00FF7249">
        <w:rPr>
          <w:rFonts w:ascii="HelveticaNeueCyr" w:hAnsi="HelveticaNeueCyr"/>
          <w:b/>
          <w:sz w:val="24"/>
          <w:szCs w:val="20"/>
          <w:lang w:val="en-US"/>
        </w:rPr>
        <w:t xml:space="preserve"> / Report Plan</w:t>
      </w:r>
    </w:p>
    <w:p w:rsidR="003614ED" w:rsidRPr="00FF7249" w:rsidRDefault="003614ED" w:rsidP="00FF7249">
      <w:pPr>
        <w:spacing w:before="120" w:after="120"/>
        <w:jc w:val="both"/>
        <w:rPr>
          <w:rFonts w:ascii="HelveticaNeueCyr" w:hAnsi="HelveticaNeueCyr"/>
          <w:b/>
          <w:i/>
          <w:sz w:val="20"/>
          <w:szCs w:val="20"/>
          <w:lang w:val="en-US"/>
        </w:rPr>
      </w:pPr>
    </w:p>
    <w:p w:rsidR="003614ED" w:rsidRPr="00FF7249" w:rsidRDefault="003614ED" w:rsidP="00FF7249">
      <w:pPr>
        <w:spacing w:before="120" w:after="120"/>
        <w:jc w:val="both"/>
        <w:rPr>
          <w:rFonts w:ascii="HelveticaNeueCyr" w:hAnsi="HelveticaNeueCyr"/>
          <w:b/>
          <w:i/>
          <w:sz w:val="20"/>
          <w:szCs w:val="20"/>
          <w:lang w:val="en-US"/>
        </w:rPr>
      </w:pPr>
    </w:p>
    <w:tbl>
      <w:tblPr>
        <w:tblStyle w:val="a9"/>
        <w:tblW w:w="13780" w:type="dxa"/>
        <w:tblLayout w:type="fixed"/>
        <w:tblLook w:val="01E0" w:firstRow="1" w:lastRow="1" w:firstColumn="1" w:lastColumn="1" w:noHBand="0" w:noVBand="0"/>
      </w:tblPr>
      <w:tblGrid>
        <w:gridCol w:w="3075"/>
        <w:gridCol w:w="10705"/>
      </w:tblGrid>
      <w:tr w:rsidR="003614ED" w:rsidRPr="00C56406" w:rsidTr="00FF7249">
        <w:trPr>
          <w:trHeight w:val="541"/>
        </w:trPr>
        <w:tc>
          <w:tcPr>
            <w:tcW w:w="13780" w:type="dxa"/>
            <w:gridSpan w:val="2"/>
            <w:shd w:val="clear" w:color="auto" w:fill="C00000"/>
          </w:tcPr>
          <w:p w:rsidR="003614ED" w:rsidRPr="00C56406" w:rsidRDefault="005F26EF" w:rsidP="005F26EF">
            <w:pPr>
              <w:pStyle w:val="TableParagraph"/>
              <w:spacing w:before="120" w:after="120"/>
              <w:ind w:right="4409"/>
              <w:jc w:val="center"/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Да</w:t>
            </w:r>
            <w:bookmarkStart w:id="0" w:name="_GoBack"/>
            <w:bookmarkEnd w:id="0"/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нные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о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докладчике</w:t>
            </w:r>
            <w:r w:rsidR="00FF7249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56406"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/ Information on Speaker</w:t>
            </w:r>
          </w:p>
        </w:tc>
      </w:tr>
      <w:tr w:rsidR="003614ED" w:rsidRPr="00C56406" w:rsidTr="00FF7249">
        <w:trPr>
          <w:trHeight w:val="542"/>
        </w:trPr>
        <w:tc>
          <w:tcPr>
            <w:tcW w:w="3075" w:type="dxa"/>
          </w:tcPr>
          <w:p w:rsidR="003614ED" w:rsidRPr="00FF7249" w:rsidRDefault="005F26EF" w:rsidP="00FF7249">
            <w:pPr>
              <w:pStyle w:val="TableParagraph"/>
              <w:spacing w:before="120" w:after="120"/>
              <w:ind w:right="157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  <w:r w:rsidRPr="00FF7249">
              <w:rPr>
                <w:rFonts w:ascii="HelveticaNeueCyr" w:hAnsi="HelveticaNeueCyr"/>
                <w:sz w:val="20"/>
                <w:szCs w:val="20"/>
              </w:rPr>
              <w:t>ФИО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 xml:space="preserve"> / First Name and Last Name</w:t>
            </w:r>
          </w:p>
        </w:tc>
        <w:tc>
          <w:tcPr>
            <w:tcW w:w="10705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39"/>
        </w:trPr>
        <w:tc>
          <w:tcPr>
            <w:tcW w:w="3075" w:type="dxa"/>
          </w:tcPr>
          <w:p w:rsidR="003614ED" w:rsidRPr="00FF7249" w:rsidRDefault="005F26EF" w:rsidP="00FF7249">
            <w:pPr>
              <w:pStyle w:val="TableParagraph"/>
              <w:spacing w:before="120" w:after="120"/>
              <w:ind w:right="157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  <w:r w:rsidRPr="00FF7249">
              <w:rPr>
                <w:rFonts w:ascii="HelveticaNeueCyr" w:hAnsi="HelveticaNeueCyr"/>
                <w:sz w:val="20"/>
                <w:szCs w:val="20"/>
              </w:rPr>
              <w:t>Место</w:t>
            </w:r>
            <w:r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 xml:space="preserve"> </w:t>
            </w:r>
            <w:r w:rsidRPr="00FF7249">
              <w:rPr>
                <w:rFonts w:ascii="HelveticaNeueCyr" w:hAnsi="HelveticaNeueCyr"/>
                <w:sz w:val="20"/>
                <w:szCs w:val="20"/>
              </w:rPr>
              <w:t>работы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 xml:space="preserve"> / Place of Employment</w:t>
            </w:r>
          </w:p>
        </w:tc>
        <w:tc>
          <w:tcPr>
            <w:tcW w:w="10705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42"/>
        </w:trPr>
        <w:tc>
          <w:tcPr>
            <w:tcW w:w="3075" w:type="dxa"/>
          </w:tcPr>
          <w:p w:rsidR="003614ED" w:rsidRPr="00FF7249" w:rsidRDefault="005F26EF" w:rsidP="00FF7249">
            <w:pPr>
              <w:pStyle w:val="TableParagraph"/>
              <w:spacing w:before="120" w:after="120"/>
              <w:ind w:right="157"/>
              <w:jc w:val="both"/>
              <w:rPr>
                <w:rFonts w:ascii="HelveticaNeueCyr" w:hAnsi="HelveticaNeueCyr"/>
                <w:sz w:val="20"/>
                <w:szCs w:val="20"/>
              </w:rPr>
            </w:pPr>
            <w:r w:rsidRPr="00FF7249">
              <w:rPr>
                <w:rFonts w:ascii="HelveticaNeueCyr" w:hAnsi="HelveticaNeueCyr"/>
                <w:sz w:val="20"/>
                <w:szCs w:val="20"/>
              </w:rPr>
              <w:t>Ученые степени и звания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/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Academic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Rank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and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0705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</w:rPr>
            </w:pPr>
          </w:p>
        </w:tc>
      </w:tr>
      <w:tr w:rsidR="003614ED" w:rsidRPr="00C56406" w:rsidTr="00FF7249">
        <w:trPr>
          <w:trHeight w:val="542"/>
        </w:trPr>
        <w:tc>
          <w:tcPr>
            <w:tcW w:w="3075" w:type="dxa"/>
          </w:tcPr>
          <w:p w:rsidR="003614ED" w:rsidRPr="00FF7249" w:rsidRDefault="005F26EF" w:rsidP="00FF7249">
            <w:pPr>
              <w:pStyle w:val="TableParagraph"/>
              <w:spacing w:before="120" w:after="120"/>
              <w:ind w:right="157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  <w:r w:rsidRPr="00FF7249">
              <w:rPr>
                <w:rFonts w:ascii="HelveticaNeueCyr" w:hAnsi="HelveticaNeueCyr"/>
                <w:sz w:val="20"/>
                <w:szCs w:val="20"/>
              </w:rPr>
              <w:t>Опыт в сфере арбитража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/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Experience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in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Arbitration</w:t>
            </w:r>
          </w:p>
        </w:tc>
        <w:tc>
          <w:tcPr>
            <w:tcW w:w="10705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</w:rPr>
            </w:pPr>
          </w:p>
        </w:tc>
      </w:tr>
      <w:tr w:rsidR="003614ED" w:rsidRPr="00C56406" w:rsidTr="00FF7249">
        <w:trPr>
          <w:trHeight w:val="1264"/>
        </w:trPr>
        <w:tc>
          <w:tcPr>
            <w:tcW w:w="3075" w:type="dxa"/>
          </w:tcPr>
          <w:p w:rsidR="003614ED" w:rsidRPr="00FF7249" w:rsidRDefault="005F26EF" w:rsidP="00FF7249">
            <w:pPr>
              <w:pStyle w:val="TableParagraph"/>
              <w:spacing w:before="120" w:after="120"/>
              <w:ind w:right="157"/>
              <w:jc w:val="both"/>
              <w:rPr>
                <w:rFonts w:ascii="HelveticaNeueCyr" w:hAnsi="HelveticaNeueCyr"/>
                <w:sz w:val="20"/>
                <w:szCs w:val="20"/>
              </w:rPr>
            </w:pPr>
            <w:r w:rsidRPr="00FF7249">
              <w:rPr>
                <w:rFonts w:ascii="HelveticaNeueCyr" w:hAnsi="HelveticaNeueCyr"/>
                <w:sz w:val="20"/>
                <w:szCs w:val="20"/>
              </w:rPr>
              <w:t>Другие данные об авторе, которые могут иметь значение при отборе докладчика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/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Other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Details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Important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for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Selection</w:t>
            </w:r>
          </w:p>
        </w:tc>
        <w:tc>
          <w:tcPr>
            <w:tcW w:w="10705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</w:rPr>
            </w:pPr>
          </w:p>
        </w:tc>
      </w:tr>
      <w:tr w:rsidR="003614ED" w:rsidRPr="00C56406" w:rsidTr="00FF7249">
        <w:trPr>
          <w:trHeight w:val="541"/>
        </w:trPr>
        <w:tc>
          <w:tcPr>
            <w:tcW w:w="13780" w:type="dxa"/>
            <w:gridSpan w:val="2"/>
            <w:shd w:val="clear" w:color="auto" w:fill="C00000"/>
          </w:tcPr>
          <w:p w:rsidR="003614ED" w:rsidRPr="00C56406" w:rsidRDefault="00C56406" w:rsidP="005F26EF">
            <w:pPr>
              <w:pStyle w:val="TableParagraph"/>
              <w:spacing w:before="120" w:after="120"/>
              <w:ind w:right="4411"/>
              <w:jc w:val="right"/>
              <w:rPr>
                <w:rFonts w:ascii="HelveticaNeueCyr" w:hAnsi="HelveticaNeueCyr"/>
                <w:b/>
                <w:i/>
                <w:sz w:val="20"/>
                <w:szCs w:val="20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Предлагаемая тема выступления (</w:t>
            </w:r>
            <w:r w:rsidR="005F26EF"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статьи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)</w:t>
            </w:r>
            <w:r w:rsidR="00FF7249" w:rsidRPr="00FF724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/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Proposed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Topic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of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Report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(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Article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)</w:t>
            </w:r>
          </w:p>
        </w:tc>
      </w:tr>
      <w:tr w:rsidR="003614ED" w:rsidRPr="00C56406" w:rsidTr="00FF7249">
        <w:trPr>
          <w:trHeight w:val="542"/>
        </w:trPr>
        <w:tc>
          <w:tcPr>
            <w:tcW w:w="3075" w:type="dxa"/>
          </w:tcPr>
          <w:p w:rsidR="003614ED" w:rsidRPr="00FF7249" w:rsidRDefault="005F26EF" w:rsidP="00FF7249">
            <w:pPr>
              <w:pStyle w:val="TableParagraph"/>
              <w:spacing w:before="120" w:after="120"/>
              <w:ind w:right="157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  <w:r w:rsidRPr="00FF7249">
              <w:rPr>
                <w:rFonts w:ascii="HelveticaNeueCyr" w:hAnsi="HelveticaNeueCyr"/>
                <w:sz w:val="20"/>
                <w:szCs w:val="20"/>
              </w:rPr>
              <w:t>Предлагаемая тема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 xml:space="preserve"> /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Proposed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0705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</w:rPr>
            </w:pPr>
          </w:p>
        </w:tc>
      </w:tr>
      <w:tr w:rsidR="003614ED" w:rsidRPr="00C56406" w:rsidTr="00FF7249">
        <w:trPr>
          <w:trHeight w:val="541"/>
        </w:trPr>
        <w:tc>
          <w:tcPr>
            <w:tcW w:w="3075" w:type="dxa"/>
          </w:tcPr>
          <w:p w:rsidR="003614ED" w:rsidRPr="00FF7249" w:rsidRDefault="005F26EF" w:rsidP="00FF7249">
            <w:pPr>
              <w:pStyle w:val="TableParagraph"/>
              <w:spacing w:before="120" w:after="120"/>
              <w:ind w:right="157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  <w:r w:rsidRPr="00FF7249">
              <w:rPr>
                <w:rFonts w:ascii="HelveticaNeueCyr" w:hAnsi="HelveticaNeueCyr"/>
                <w:sz w:val="20"/>
                <w:szCs w:val="20"/>
              </w:rPr>
              <w:t>Актуальность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 xml:space="preserve"> / Relevance</w:t>
            </w:r>
          </w:p>
        </w:tc>
        <w:tc>
          <w:tcPr>
            <w:tcW w:w="10705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</w:rPr>
            </w:pPr>
          </w:p>
        </w:tc>
      </w:tr>
    </w:tbl>
    <w:p w:rsidR="003614ED" w:rsidRPr="00C56406" w:rsidRDefault="003614ED" w:rsidP="00FF7249">
      <w:pPr>
        <w:spacing w:before="120" w:after="120"/>
        <w:jc w:val="both"/>
        <w:rPr>
          <w:rFonts w:ascii="HelveticaNeueCyr" w:hAnsi="HelveticaNeueCyr"/>
          <w:sz w:val="20"/>
          <w:szCs w:val="20"/>
        </w:rPr>
        <w:sectPr w:rsidR="003614ED" w:rsidRPr="00C56406" w:rsidSect="00C56406">
          <w:footerReference w:type="default" r:id="rId6"/>
          <w:type w:val="continuous"/>
          <w:pgSz w:w="16840" w:h="11910" w:orient="landscape"/>
          <w:pgMar w:top="709" w:right="1380" w:bottom="820" w:left="1940" w:header="720" w:footer="635" w:gutter="0"/>
          <w:pgNumType w:start="1"/>
          <w:cols w:space="720"/>
        </w:sectPr>
      </w:pPr>
    </w:p>
    <w:p w:rsidR="003614ED" w:rsidRPr="00C56406" w:rsidRDefault="003614ED" w:rsidP="00FF7249">
      <w:pPr>
        <w:spacing w:before="120" w:after="120"/>
        <w:jc w:val="both"/>
        <w:rPr>
          <w:rFonts w:ascii="HelveticaNeueCyr" w:hAnsi="HelveticaNeueCyr"/>
          <w:b/>
          <w:i/>
          <w:sz w:val="20"/>
          <w:szCs w:val="20"/>
        </w:rPr>
      </w:pPr>
    </w:p>
    <w:tbl>
      <w:tblPr>
        <w:tblStyle w:val="a9"/>
        <w:tblW w:w="13780" w:type="dxa"/>
        <w:tblLayout w:type="fixed"/>
        <w:tblLook w:val="01E0" w:firstRow="1" w:lastRow="1" w:firstColumn="1" w:lastColumn="1" w:noHBand="0" w:noVBand="0"/>
      </w:tblPr>
      <w:tblGrid>
        <w:gridCol w:w="5060"/>
        <w:gridCol w:w="8720"/>
      </w:tblGrid>
      <w:tr w:rsidR="003614ED" w:rsidRPr="00C56406" w:rsidTr="00FF7249">
        <w:trPr>
          <w:trHeight w:val="542"/>
        </w:trPr>
        <w:tc>
          <w:tcPr>
            <w:tcW w:w="13780" w:type="dxa"/>
            <w:gridSpan w:val="2"/>
            <w:shd w:val="clear" w:color="auto" w:fill="C00000"/>
          </w:tcPr>
          <w:p w:rsidR="00C56406" w:rsidRPr="00C56406" w:rsidRDefault="005F26EF" w:rsidP="00FF7249">
            <w:pPr>
              <w:pStyle w:val="TableParagraph"/>
              <w:spacing w:before="120" w:after="120"/>
              <w:ind w:right="3059"/>
              <w:jc w:val="center"/>
              <w:rPr>
                <w:rFonts w:ascii="HelveticaNeueCyr" w:hAnsi="HelveticaNeueCyr"/>
                <w:b/>
                <w:i/>
                <w:sz w:val="20"/>
                <w:szCs w:val="20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Взгляды, высказанные ранее в русскоязычной литературе</w:t>
            </w:r>
            <w:r w:rsidR="00C56406"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/</w:t>
            </w:r>
          </w:p>
          <w:p w:rsidR="003614ED" w:rsidRPr="00C56406" w:rsidRDefault="00C56406" w:rsidP="00FF7249">
            <w:pPr>
              <w:pStyle w:val="TableParagraph"/>
              <w:spacing w:before="120" w:after="120"/>
              <w:ind w:right="3059"/>
              <w:jc w:val="center"/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Views Expressed Earlier in Russian Academic Sources</w:t>
            </w:r>
          </w:p>
        </w:tc>
      </w:tr>
      <w:tr w:rsidR="003614ED" w:rsidRPr="00C56406" w:rsidTr="00FF7249">
        <w:trPr>
          <w:trHeight w:val="539"/>
        </w:trPr>
        <w:tc>
          <w:tcPr>
            <w:tcW w:w="5060" w:type="dxa"/>
          </w:tcPr>
          <w:p w:rsidR="003614ED" w:rsidRPr="00C56406" w:rsidRDefault="005F26EF" w:rsidP="00FF7249">
            <w:pPr>
              <w:pStyle w:val="TableParagraph"/>
              <w:spacing w:before="120" w:after="120"/>
              <w:jc w:val="center"/>
              <w:rPr>
                <w:rFonts w:ascii="HelveticaNeueCyr" w:hAnsi="HelveticaNeueCyr"/>
                <w:b/>
                <w:i/>
                <w:sz w:val="20"/>
                <w:szCs w:val="20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Автор/источник публикации</w:t>
            </w:r>
            <w:r w:rsidR="00C56406"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/</w:t>
            </w:r>
          </w:p>
          <w:p w:rsidR="00C56406" w:rsidRPr="00C56406" w:rsidRDefault="00C56406" w:rsidP="00FF7249">
            <w:pPr>
              <w:pStyle w:val="TableParagraph"/>
              <w:spacing w:before="120" w:after="120"/>
              <w:jc w:val="center"/>
              <w:rPr>
                <w:rFonts w:ascii="HelveticaNeueCyr" w:hAnsi="HelveticaNeueCyr"/>
                <w:b/>
                <w:i/>
                <w:sz w:val="20"/>
                <w:szCs w:val="20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Author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/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Other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8720" w:type="dxa"/>
          </w:tcPr>
          <w:p w:rsidR="003614ED" w:rsidRPr="00C56406" w:rsidRDefault="005F26EF" w:rsidP="00FF7249">
            <w:pPr>
              <w:pStyle w:val="TableParagraph"/>
              <w:spacing w:before="120" w:after="120"/>
              <w:jc w:val="center"/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Краткое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описание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взглядов</w:t>
            </w:r>
            <w:r w:rsidR="00C56406"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 /</w:t>
            </w:r>
          </w:p>
          <w:p w:rsidR="00C56406" w:rsidRPr="00C56406" w:rsidRDefault="00C56406" w:rsidP="00FF7249">
            <w:pPr>
              <w:pStyle w:val="TableParagraph"/>
              <w:spacing w:before="120" w:after="120"/>
              <w:jc w:val="center"/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Brief Description on Views</w:t>
            </w:r>
          </w:p>
        </w:tc>
      </w:tr>
      <w:tr w:rsidR="003614ED" w:rsidRPr="00C56406" w:rsidTr="00FF7249">
        <w:trPr>
          <w:trHeight w:val="542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42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42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39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41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41"/>
        </w:trPr>
        <w:tc>
          <w:tcPr>
            <w:tcW w:w="13780" w:type="dxa"/>
            <w:gridSpan w:val="2"/>
            <w:shd w:val="clear" w:color="auto" w:fill="C00000"/>
          </w:tcPr>
          <w:p w:rsidR="003614ED" w:rsidRPr="00C56406" w:rsidRDefault="005F26EF" w:rsidP="00FF7249">
            <w:pPr>
              <w:pStyle w:val="TableParagraph"/>
              <w:spacing w:before="120" w:after="120"/>
              <w:ind w:right="3067"/>
              <w:jc w:val="center"/>
              <w:rPr>
                <w:rFonts w:ascii="HelveticaNeueCyr" w:hAnsi="HelveticaNeueCyr"/>
                <w:b/>
                <w:i/>
                <w:sz w:val="20"/>
                <w:szCs w:val="20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Взгляды, высказанные ранее в литературе на иностранных языках</w:t>
            </w:r>
            <w:r w:rsidR="00C56406"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/</w:t>
            </w:r>
          </w:p>
          <w:p w:rsidR="00C56406" w:rsidRPr="00C56406" w:rsidRDefault="00C56406" w:rsidP="00FF7249">
            <w:pPr>
              <w:pStyle w:val="TableParagraph"/>
              <w:spacing w:before="120" w:after="120"/>
              <w:ind w:right="3067"/>
              <w:jc w:val="center"/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Views Expressed Earlier in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Sources in Other Languages</w:t>
            </w:r>
          </w:p>
        </w:tc>
      </w:tr>
      <w:tr w:rsidR="003614ED" w:rsidRPr="00C56406" w:rsidTr="00FF7249">
        <w:trPr>
          <w:trHeight w:val="542"/>
        </w:trPr>
        <w:tc>
          <w:tcPr>
            <w:tcW w:w="5060" w:type="dxa"/>
          </w:tcPr>
          <w:p w:rsidR="003614ED" w:rsidRPr="00C56406" w:rsidRDefault="005F26EF" w:rsidP="00FF7249">
            <w:pPr>
              <w:pStyle w:val="TableParagraph"/>
              <w:spacing w:before="120" w:after="120"/>
              <w:jc w:val="center"/>
              <w:rPr>
                <w:rFonts w:ascii="HelveticaNeueCyr" w:hAnsi="HelveticaNeueCyr"/>
                <w:b/>
                <w:i/>
                <w:sz w:val="20"/>
                <w:szCs w:val="20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Автор/источник публикации</w:t>
            </w:r>
            <w:r w:rsidR="00C56406"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/</w:t>
            </w:r>
          </w:p>
          <w:p w:rsidR="00C56406" w:rsidRPr="00C56406" w:rsidRDefault="00C56406" w:rsidP="00FF7249">
            <w:pPr>
              <w:pStyle w:val="TableParagraph"/>
              <w:spacing w:before="120" w:after="120"/>
              <w:jc w:val="center"/>
              <w:rPr>
                <w:rFonts w:ascii="HelveticaNeueCyr" w:hAnsi="HelveticaNeueCyr"/>
                <w:b/>
                <w:i/>
                <w:sz w:val="20"/>
                <w:szCs w:val="20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Author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/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Other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8720" w:type="dxa"/>
          </w:tcPr>
          <w:p w:rsidR="00C56406" w:rsidRPr="00C56406" w:rsidRDefault="005F26EF" w:rsidP="00FF7249">
            <w:pPr>
              <w:pStyle w:val="TableParagraph"/>
              <w:spacing w:before="120" w:after="120"/>
              <w:jc w:val="center"/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Краткое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описание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взглядов</w:t>
            </w:r>
            <w:r w:rsidR="00C56406"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 /</w:t>
            </w:r>
          </w:p>
          <w:p w:rsidR="003614ED" w:rsidRPr="00C56406" w:rsidRDefault="00C56406" w:rsidP="00FF7249">
            <w:pPr>
              <w:pStyle w:val="TableParagraph"/>
              <w:spacing w:before="120" w:after="120"/>
              <w:jc w:val="center"/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>Brief Description on Views</w:t>
            </w:r>
          </w:p>
        </w:tc>
      </w:tr>
      <w:tr w:rsidR="003614ED" w:rsidRPr="00C56406" w:rsidTr="00FF7249">
        <w:trPr>
          <w:trHeight w:val="539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41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41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42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539"/>
        </w:trPr>
        <w:tc>
          <w:tcPr>
            <w:tcW w:w="506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649"/>
        </w:trPr>
        <w:tc>
          <w:tcPr>
            <w:tcW w:w="5060" w:type="dxa"/>
          </w:tcPr>
          <w:p w:rsidR="00C56406" w:rsidRPr="00C56406" w:rsidRDefault="00C56406" w:rsidP="00FF7249">
            <w:pPr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  <w:p w:rsidR="003614ED" w:rsidRPr="00C56406" w:rsidRDefault="00C56406" w:rsidP="00FF7249">
            <w:pPr>
              <w:tabs>
                <w:tab w:val="left" w:pos="1245"/>
              </w:tabs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  <w:r w:rsidRPr="00C56406">
              <w:rPr>
                <w:rFonts w:ascii="HelveticaNeueCyr" w:hAnsi="HelveticaNeueCyr"/>
                <w:sz w:val="20"/>
                <w:szCs w:val="20"/>
                <w:lang w:val="en-US"/>
              </w:rPr>
              <w:tab/>
            </w: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</w:tbl>
    <w:p w:rsidR="003614ED" w:rsidRPr="00C56406" w:rsidRDefault="003614ED" w:rsidP="00FF7249">
      <w:pPr>
        <w:spacing w:before="120" w:after="120"/>
        <w:jc w:val="both"/>
        <w:rPr>
          <w:rFonts w:ascii="HelveticaNeueCyr" w:hAnsi="HelveticaNeueCyr"/>
          <w:sz w:val="20"/>
          <w:szCs w:val="20"/>
          <w:lang w:val="en-US"/>
        </w:rPr>
        <w:sectPr w:rsidR="003614ED" w:rsidRPr="00C56406">
          <w:pgSz w:w="16840" w:h="11910" w:orient="landscape"/>
          <w:pgMar w:top="1100" w:right="1380" w:bottom="820" w:left="1940" w:header="0" w:footer="635" w:gutter="0"/>
          <w:cols w:space="720"/>
        </w:sectPr>
      </w:pPr>
    </w:p>
    <w:p w:rsidR="003614ED" w:rsidRPr="00C56406" w:rsidRDefault="003614ED" w:rsidP="00FF7249">
      <w:pPr>
        <w:spacing w:before="120" w:after="120"/>
        <w:jc w:val="both"/>
        <w:rPr>
          <w:rFonts w:ascii="HelveticaNeueCyr" w:hAnsi="HelveticaNeueCyr"/>
          <w:b/>
          <w:i/>
          <w:sz w:val="20"/>
          <w:szCs w:val="20"/>
          <w:lang w:val="en-US"/>
        </w:rPr>
      </w:pPr>
    </w:p>
    <w:tbl>
      <w:tblPr>
        <w:tblStyle w:val="a9"/>
        <w:tblW w:w="13780" w:type="dxa"/>
        <w:tblLayout w:type="fixed"/>
        <w:tblLook w:val="01E0" w:firstRow="1" w:lastRow="1" w:firstColumn="1" w:lastColumn="1" w:noHBand="0" w:noVBand="0"/>
      </w:tblPr>
      <w:tblGrid>
        <w:gridCol w:w="5060"/>
        <w:gridCol w:w="8720"/>
      </w:tblGrid>
      <w:tr w:rsidR="003614ED" w:rsidRPr="00C56406" w:rsidTr="00FF7249">
        <w:trPr>
          <w:trHeight w:val="542"/>
        </w:trPr>
        <w:tc>
          <w:tcPr>
            <w:tcW w:w="13780" w:type="dxa"/>
            <w:gridSpan w:val="2"/>
            <w:shd w:val="clear" w:color="auto" w:fill="C00000"/>
          </w:tcPr>
          <w:p w:rsidR="003614ED" w:rsidRPr="00C56406" w:rsidRDefault="005F26EF" w:rsidP="00FF7249">
            <w:pPr>
              <w:pStyle w:val="TableParagraph"/>
              <w:spacing w:before="120" w:after="120"/>
              <w:ind w:right="3066"/>
              <w:jc w:val="center"/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</w:pP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 xml:space="preserve">Вклад </w:t>
            </w:r>
            <w:r w:rsidR="00C56406"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докладчик</w:t>
            </w:r>
            <w:r w:rsidRPr="00C56406">
              <w:rPr>
                <w:rFonts w:ascii="HelveticaNeueCyr" w:hAnsi="HelveticaNeueCyr"/>
                <w:b/>
                <w:i/>
                <w:sz w:val="20"/>
                <w:szCs w:val="20"/>
              </w:rPr>
              <w:t>а</w:t>
            </w:r>
            <w:r w:rsidR="00C56406" w:rsidRPr="00C56406">
              <w:rPr>
                <w:rFonts w:ascii="HelveticaNeueCyr" w:hAnsi="HelveticaNeueCyr"/>
                <w:b/>
                <w:i/>
                <w:sz w:val="20"/>
                <w:szCs w:val="20"/>
                <w:lang w:val="en-US"/>
              </w:rPr>
              <w:t xml:space="preserve"> / Speaker’s Contribution</w:t>
            </w:r>
          </w:p>
        </w:tc>
      </w:tr>
      <w:tr w:rsidR="003614ED" w:rsidRPr="00C56406" w:rsidTr="00FF7249">
        <w:trPr>
          <w:trHeight w:val="1368"/>
        </w:trPr>
        <w:tc>
          <w:tcPr>
            <w:tcW w:w="5060" w:type="dxa"/>
          </w:tcPr>
          <w:p w:rsidR="003614ED" w:rsidRPr="00FF7249" w:rsidRDefault="005F26EF" w:rsidP="00FF7249">
            <w:pPr>
              <w:pStyle w:val="TableParagraph"/>
              <w:spacing w:before="120" w:after="120"/>
              <w:ind w:right="167"/>
              <w:jc w:val="both"/>
              <w:rPr>
                <w:rFonts w:ascii="HelveticaNeueCyr" w:hAnsi="HelveticaNeueCyr"/>
                <w:sz w:val="20"/>
                <w:szCs w:val="20"/>
              </w:rPr>
            </w:pPr>
            <w:r w:rsidRPr="00FF7249">
              <w:rPr>
                <w:rFonts w:ascii="HelveticaNeueCyr" w:hAnsi="HelveticaNeueCyr"/>
                <w:sz w:val="20"/>
                <w:szCs w:val="20"/>
              </w:rPr>
              <w:t xml:space="preserve">В чем суть предложений 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>докладчика</w:t>
            </w:r>
            <w:r w:rsidRPr="00FF7249">
              <w:rPr>
                <w:rFonts w:ascii="HelveticaNeueCyr" w:hAnsi="HelveticaNeueCyr"/>
                <w:sz w:val="20"/>
                <w:szCs w:val="20"/>
              </w:rPr>
              <w:t xml:space="preserve"> и чем они отличаются от ранее высказанных взглядов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/</w:t>
            </w:r>
          </w:p>
          <w:p w:rsidR="00C56406" w:rsidRPr="00FF7249" w:rsidRDefault="00C56406" w:rsidP="00FF7249">
            <w:pPr>
              <w:pStyle w:val="TableParagraph"/>
              <w:spacing w:before="120" w:after="120"/>
              <w:ind w:right="167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  <w:r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What Is the Essence of Speaker’s Proposals and How Do They Differ from Other Existent Views?</w:t>
            </w: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</w:p>
        </w:tc>
      </w:tr>
      <w:tr w:rsidR="003614ED" w:rsidRPr="00C56406" w:rsidTr="00FF7249">
        <w:trPr>
          <w:trHeight w:val="1022"/>
        </w:trPr>
        <w:tc>
          <w:tcPr>
            <w:tcW w:w="5060" w:type="dxa"/>
          </w:tcPr>
          <w:p w:rsidR="003614ED" w:rsidRPr="00FF7249" w:rsidRDefault="005F26EF" w:rsidP="00FF7249">
            <w:pPr>
              <w:pStyle w:val="TableParagraph"/>
              <w:spacing w:before="120" w:after="120"/>
              <w:ind w:right="167"/>
              <w:jc w:val="both"/>
              <w:rPr>
                <w:rFonts w:ascii="HelveticaNeueCyr" w:hAnsi="HelveticaNeueCyr"/>
                <w:sz w:val="20"/>
                <w:szCs w:val="20"/>
                <w:lang w:val="en-US"/>
              </w:rPr>
            </w:pPr>
            <w:r w:rsidRPr="00FF7249">
              <w:rPr>
                <w:rFonts w:ascii="HelveticaNeueCyr" w:hAnsi="HelveticaNeueCyr"/>
                <w:sz w:val="20"/>
                <w:szCs w:val="20"/>
              </w:rPr>
              <w:t>Пр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актическая значимость доклада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(</w:t>
            </w:r>
            <w:r w:rsidRPr="00FF7249">
              <w:rPr>
                <w:rFonts w:ascii="HelveticaNeueCyr" w:hAnsi="HelveticaNeueCyr"/>
                <w:sz w:val="20"/>
                <w:szCs w:val="20"/>
              </w:rPr>
              <w:t>статьи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)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/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Practical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Relevance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of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Report</w:t>
            </w:r>
            <w:r w:rsidR="00C56406" w:rsidRPr="00FF7249">
              <w:rPr>
                <w:rFonts w:ascii="HelveticaNeueCyr" w:hAnsi="HelveticaNeueCyr"/>
                <w:sz w:val="20"/>
                <w:szCs w:val="20"/>
              </w:rPr>
              <w:t xml:space="preserve"> </w:t>
            </w:r>
            <w:r w:rsidR="00C56406" w:rsidRPr="00FF7249">
              <w:rPr>
                <w:rFonts w:ascii="HelveticaNeueCyr" w:hAnsi="HelveticaNeueCyr"/>
                <w:sz w:val="20"/>
                <w:szCs w:val="20"/>
                <w:lang w:val="en-US"/>
              </w:rPr>
              <w:t>(Article)</w:t>
            </w:r>
          </w:p>
        </w:tc>
        <w:tc>
          <w:tcPr>
            <w:tcW w:w="8720" w:type="dxa"/>
          </w:tcPr>
          <w:p w:rsidR="003614ED" w:rsidRPr="00C56406" w:rsidRDefault="003614ED" w:rsidP="00FF7249">
            <w:pPr>
              <w:pStyle w:val="TableParagraph"/>
              <w:spacing w:before="120" w:after="120"/>
              <w:jc w:val="both"/>
              <w:rPr>
                <w:rFonts w:ascii="HelveticaNeueCyr" w:hAnsi="HelveticaNeueCyr"/>
                <w:sz w:val="20"/>
                <w:szCs w:val="20"/>
              </w:rPr>
            </w:pPr>
          </w:p>
        </w:tc>
      </w:tr>
    </w:tbl>
    <w:p w:rsidR="00000000" w:rsidRPr="00C56406" w:rsidRDefault="005F26EF" w:rsidP="00FF7249">
      <w:pPr>
        <w:spacing w:before="120" w:after="120"/>
        <w:jc w:val="both"/>
        <w:rPr>
          <w:rFonts w:ascii="HelveticaNeueCyr" w:hAnsi="HelveticaNeueCyr"/>
          <w:sz w:val="20"/>
          <w:szCs w:val="20"/>
        </w:rPr>
      </w:pPr>
    </w:p>
    <w:sectPr w:rsidR="00000000" w:rsidRPr="00C56406">
      <w:pgSz w:w="16840" w:h="11910" w:orient="landscape"/>
      <w:pgMar w:top="1100" w:right="1380" w:bottom="820" w:left="194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26EF">
      <w:r>
        <w:separator/>
      </w:r>
    </w:p>
  </w:endnote>
  <w:endnote w:type="continuationSeparator" w:id="0">
    <w:p w:rsidR="00000000" w:rsidRDefault="005F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">
    <w:altName w:val="Corbel"/>
    <w:panose1 w:val="02000503040000020004"/>
    <w:charset w:val="CC"/>
    <w:family w:val="modern"/>
    <w:notTrueType/>
    <w:pitch w:val="variable"/>
    <w:sig w:usb0="8000020B" w:usb1="10000048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ED" w:rsidRDefault="00FF724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8624" behindDoc="1" locked="0" layoutInCell="1" allowOverlap="1">
              <wp:simplePos x="0" y="0"/>
              <wp:positionH relativeFrom="page">
                <wp:posOffset>5907405</wp:posOffset>
              </wp:positionH>
              <wp:positionV relativeFrom="page">
                <wp:posOffset>7115810</wp:posOffset>
              </wp:positionV>
              <wp:extent cx="421005" cy="1492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4ED" w:rsidRDefault="003614ED" w:rsidP="00C56406">
                          <w:pPr>
                            <w:pStyle w:val="a3"/>
                            <w:spacing w:before="2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15pt;margin-top:560.3pt;width:33.15pt;height:11.75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bd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" filled="f" stroked="f">
              <v:textbox inset="0,0,0,0">
                <w:txbxContent>
                  <w:p w:rsidR="003614ED" w:rsidRDefault="003614ED" w:rsidP="00C56406">
                    <w:pPr>
                      <w:pStyle w:val="a3"/>
                      <w:spacing w:before="2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65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6966585</wp:posOffset>
              </wp:positionV>
              <wp:extent cx="1822450" cy="1492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4ED" w:rsidRDefault="003614ED" w:rsidP="00C56406">
                          <w:pPr>
                            <w:pStyle w:val="a3"/>
                            <w:spacing w:before="2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pt;margin-top:548.55pt;width:143.5pt;height:11.7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fz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" filled="f" stroked="f">
              <v:textbox inset="0,0,0,0">
                <w:txbxContent>
                  <w:p w:rsidR="003614ED" w:rsidRDefault="003614ED" w:rsidP="00C56406">
                    <w:pPr>
                      <w:pStyle w:val="a3"/>
                      <w:spacing w:before="2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7600" behindDoc="1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6966585</wp:posOffset>
              </wp:positionV>
              <wp:extent cx="132080" cy="1492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4ED" w:rsidRDefault="003614ED">
                          <w:pPr>
                            <w:pStyle w:val="a3"/>
                            <w:spacing w:before="2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74.75pt;margin-top:548.55pt;width:10.4pt;height:11.7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EerA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" filled="f" stroked="f">
              <v:textbox inset="0,0,0,0">
                <w:txbxContent>
                  <w:p w:rsidR="003614ED" w:rsidRDefault="003614ED">
                    <w:pPr>
                      <w:pStyle w:val="a3"/>
                      <w:spacing w:before="2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26EF">
      <w:r>
        <w:separator/>
      </w:r>
    </w:p>
  </w:footnote>
  <w:footnote w:type="continuationSeparator" w:id="0">
    <w:p w:rsidR="00000000" w:rsidRDefault="005F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ED"/>
    <w:rsid w:val="003614ED"/>
    <w:rsid w:val="005F26EF"/>
    <w:rsid w:val="00B068AC"/>
    <w:rsid w:val="00C5640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F8A94"/>
  <w15:docId w15:val="{777487FB-ED93-44D6-A406-55F57A34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406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56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406"/>
    <w:rPr>
      <w:rFonts w:ascii="Tahoma" w:eastAsia="Tahoma" w:hAnsi="Tahoma" w:cs="Tahoma"/>
      <w:lang w:val="ru-RU" w:eastAsia="ru-RU" w:bidi="ru-RU"/>
    </w:rPr>
  </w:style>
  <w:style w:type="table" w:styleId="2">
    <w:name w:val="Plain Table 2"/>
    <w:basedOn w:val="a1"/>
    <w:uiPriority w:val="42"/>
    <w:rsid w:val="00C564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C564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2">
    <w:name w:val="List Table 3 Accent 2"/>
    <w:basedOn w:val="a1"/>
    <w:uiPriority w:val="48"/>
    <w:rsid w:val="00C5640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a9">
    <w:name w:val="Grid Table Light"/>
    <w:basedOn w:val="a1"/>
    <w:uiPriority w:val="40"/>
    <w:rsid w:val="00FF72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BLP</dc:creator>
  <cp:lastModifiedBy>Yulia Mullina</cp:lastModifiedBy>
  <cp:revision>4</cp:revision>
  <dcterms:created xsi:type="dcterms:W3CDTF">2021-09-17T12:33:00Z</dcterms:created>
  <dcterms:modified xsi:type="dcterms:W3CDTF">2021-09-17T12:33:00Z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